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C45" w:rsidRDefault="00D05425">
      <w:pPr>
        <w:rPr>
          <w:lang w:val="tt-RU"/>
        </w:rPr>
      </w:pPr>
      <w:r>
        <w:rPr>
          <w:noProof/>
        </w:rPr>
        <mc:AlternateContent>
          <mc:Choice Requires="wps">
            <w:drawing>
              <wp:anchor distT="0" distB="0" distL="114300" distR="114300" simplePos="0" relativeHeight="251663360" behindDoc="0" locked="0" layoutInCell="1" allowOverlap="1" wp14:anchorId="39BACD8E" wp14:editId="4E6C8EBC">
                <wp:simplePos x="0" y="0"/>
                <wp:positionH relativeFrom="column">
                  <wp:posOffset>-446405</wp:posOffset>
                </wp:positionH>
                <wp:positionV relativeFrom="paragraph">
                  <wp:posOffset>3834765</wp:posOffset>
                </wp:positionV>
                <wp:extent cx="7700010" cy="10702925"/>
                <wp:effectExtent l="0" t="0" r="0" b="635"/>
                <wp:wrapNone/>
                <wp:docPr id="4" name="Поле 4"/>
                <wp:cNvGraphicFramePr/>
                <a:graphic xmlns:a="http://schemas.openxmlformats.org/drawingml/2006/main">
                  <a:graphicData uri="http://schemas.microsoft.com/office/word/2010/wordprocessingShape">
                    <wps:wsp>
                      <wps:cNvSpPr txBox="1"/>
                      <wps:spPr>
                        <a:xfrm>
                          <a:off x="0" y="0"/>
                          <a:ext cx="7700010" cy="10702925"/>
                        </a:xfrm>
                        <a:prstGeom prst="rect">
                          <a:avLst/>
                        </a:prstGeom>
                        <a:noFill/>
                        <a:ln>
                          <a:noFill/>
                        </a:ln>
                        <a:effectLst/>
                      </wps:spPr>
                      <wps:txbx>
                        <w:txbxContent>
                          <w:p w:rsidR="00D05425" w:rsidRDefault="00D05425" w:rsidP="00D05425">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Габделхакова Гөлҗиһан Шиһап кызы 1930 елның 20 нче сентябрендә Иске Мичән авылында туа. Шиһап  белән Нәфисҗамал сем</w:t>
                            </w:r>
                            <w:r w:rsidRPr="00B17406">
                              <w:rPr>
                                <w:rFonts w:ascii="Times New Roman" w:hAnsi="Times New Roman" w:cs="Times New Roman"/>
                                <w:sz w:val="28"/>
                                <w:szCs w:val="28"/>
                                <w:lang w:val="tt-RU"/>
                              </w:rPr>
                              <w:t>ь</w:t>
                            </w:r>
                            <w:r>
                              <w:rPr>
                                <w:rFonts w:ascii="Times New Roman" w:hAnsi="Times New Roman" w:cs="Times New Roman"/>
                                <w:sz w:val="28"/>
                                <w:szCs w:val="28"/>
                                <w:lang w:val="tt-RU"/>
                              </w:rPr>
                              <w:t xml:space="preserve">ясында алты бала үсә: Мәгъсүм, Сабир, Газизә, Гөлҗәнәп, Мәүлит, Гөлҗиһан. </w:t>
                            </w:r>
                          </w:p>
                          <w:p w:rsidR="00D05425" w:rsidRDefault="00D05425" w:rsidP="00D05425">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Гөлҗиһан Шиһап кызы Яңа Мичән авылындагы мәктәптә өченче сыйныфка кадәр укый. Дүртенче сыйныфка барганда, тормышлары катлаулана, ашарга табуы кыенлаша, өскә кияргә кием булмый. Әтиләренең костюмнарын киеп барырга тиеш булалар.  Мәҗбүри 7нче сыйныфны тәмамларга дигән приказ килә, Казаннан укытучылар кайта һәм  неме</w:t>
                            </w:r>
                            <w:r w:rsidRPr="00130238">
                              <w:rPr>
                                <w:rFonts w:ascii="Times New Roman" w:hAnsi="Times New Roman" w:cs="Times New Roman"/>
                                <w:sz w:val="28"/>
                                <w:szCs w:val="28"/>
                                <w:lang w:val="tt-RU"/>
                              </w:rPr>
                              <w:t>ц</w:t>
                            </w:r>
                            <w:r>
                              <w:rPr>
                                <w:rFonts w:ascii="Times New Roman" w:hAnsi="Times New Roman" w:cs="Times New Roman"/>
                                <w:sz w:val="28"/>
                                <w:szCs w:val="28"/>
                                <w:lang w:val="tt-RU"/>
                              </w:rPr>
                              <w:t>, рус һәм башка телләрне өйрәтә башлыйлар. Укуы авыр булса да, көч - хәл белән җиде классны тәмамлый. Атлык, чөгендер яфраклары җыеп ашаганнар. Курса басуларыннан өчәр капчык калган, өшегән бәрәңге җыеп алып кайтып ашый торган булганнар. 14 яш</w:t>
                            </w:r>
                            <w:r w:rsidRPr="005E3670">
                              <w:rPr>
                                <w:rFonts w:ascii="Times New Roman" w:hAnsi="Times New Roman" w:cs="Times New Roman"/>
                                <w:sz w:val="28"/>
                                <w:szCs w:val="28"/>
                                <w:lang w:val="tt-RU"/>
                              </w:rPr>
                              <w:t>ь</w:t>
                            </w:r>
                            <w:r>
                              <w:rPr>
                                <w:rFonts w:ascii="Times New Roman" w:hAnsi="Times New Roman" w:cs="Times New Roman"/>
                                <w:sz w:val="28"/>
                                <w:szCs w:val="28"/>
                                <w:lang w:val="tt-RU"/>
                              </w:rPr>
                              <w:t>тән урман кискәннәр.</w:t>
                            </w:r>
                          </w:p>
                          <w:p w:rsidR="00D05425" w:rsidRDefault="00D05425" w:rsidP="00D05425">
                            <w:pPr>
                              <w:jc w:val="center"/>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Pr>
                                <w:rFonts w:ascii="Times New Roman" w:hAnsi="Times New Roman" w:cs="Times New Roman"/>
                                <w:sz w:val="28"/>
                                <w:szCs w:val="28"/>
                                <w:lang w:val="tt-RU"/>
                              </w:rPr>
                              <w:tab/>
                              <w:t>17 яшеннән компресорный заводта эшли башлый. Торырга урын юк, ашарга җитми, өйдәгеләргә дә ярдәм итү максатыннан,  18 яшендә янәдән авылга, колхозга  эшләргә кайта. Аны урман кисәргә Бакуга, Чүрилегә</w:t>
                            </w: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Pr="00D05425" w:rsidRDefault="00D05425" w:rsidP="00D05425">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35.15pt;margin-top:301.95pt;width:606.3pt;height:842.7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" filled="f" stroked="f">
                <v:fill o:detectmouseclick="t"/>
                <v:textbox style="mso-fit-shape-to-text:t">
                  <w:txbxContent>
                    <w:p w:rsidR="00D05425" w:rsidRDefault="00D05425" w:rsidP="00D05425">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Габделхакова Гөлҗиһан Шиһап кызы 1930 елның 20 нче сентябрендә Иске Мичән авылында туа. Шиһап  белән Нәфисҗамал сем</w:t>
                      </w:r>
                      <w:r w:rsidRPr="00B17406">
                        <w:rPr>
                          <w:rFonts w:ascii="Times New Roman" w:hAnsi="Times New Roman" w:cs="Times New Roman"/>
                          <w:sz w:val="28"/>
                          <w:szCs w:val="28"/>
                          <w:lang w:val="tt-RU"/>
                        </w:rPr>
                        <w:t>ь</w:t>
                      </w:r>
                      <w:r>
                        <w:rPr>
                          <w:rFonts w:ascii="Times New Roman" w:hAnsi="Times New Roman" w:cs="Times New Roman"/>
                          <w:sz w:val="28"/>
                          <w:szCs w:val="28"/>
                          <w:lang w:val="tt-RU"/>
                        </w:rPr>
                        <w:t xml:space="preserve">ясында алты бала үсә: Мәгъсүм, Сабир, Газизә, Гөлҗәнәп, Мәүлит, Гөлҗиһан. </w:t>
                      </w:r>
                    </w:p>
                    <w:p w:rsidR="00D05425" w:rsidRDefault="00D05425" w:rsidP="00D05425">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Гөлҗиһан Шиһап кызы Яңа Мичән авылындагы мәктәптә өченче сыйныфка кадәр укый. Дүртенче сыйныфка барганда, тормышлары катлаулана, ашарга табуы кыенлаша, өскә кияргә кием булмый. Әтиләренең костюмнарын киеп барырга тиеш булалар.  Мәҗбүри 7нче сыйныфны тәмамларга дигән приказ килә, Казаннан укытучылар кайта һәм  неме</w:t>
                      </w:r>
                      <w:r w:rsidRPr="00130238">
                        <w:rPr>
                          <w:rFonts w:ascii="Times New Roman" w:hAnsi="Times New Roman" w:cs="Times New Roman"/>
                          <w:sz w:val="28"/>
                          <w:szCs w:val="28"/>
                          <w:lang w:val="tt-RU"/>
                        </w:rPr>
                        <w:t>ц</w:t>
                      </w:r>
                      <w:r>
                        <w:rPr>
                          <w:rFonts w:ascii="Times New Roman" w:hAnsi="Times New Roman" w:cs="Times New Roman"/>
                          <w:sz w:val="28"/>
                          <w:szCs w:val="28"/>
                          <w:lang w:val="tt-RU"/>
                        </w:rPr>
                        <w:t>, рус һәм башка телләрне өйрәтә башлыйлар. Укуы авыр булса да, көч - хәл белән җиде классны тәмамлый. Атлык, чөгендер яфраклары җыеп ашаганнар. Курса басуларыннан өчәр капчык калган, өшегән бәрәңге җыеп алып кайтып ашый торган булганнар. 14 яш</w:t>
                      </w:r>
                      <w:r w:rsidRPr="005E3670">
                        <w:rPr>
                          <w:rFonts w:ascii="Times New Roman" w:hAnsi="Times New Roman" w:cs="Times New Roman"/>
                          <w:sz w:val="28"/>
                          <w:szCs w:val="28"/>
                          <w:lang w:val="tt-RU"/>
                        </w:rPr>
                        <w:t>ь</w:t>
                      </w:r>
                      <w:r>
                        <w:rPr>
                          <w:rFonts w:ascii="Times New Roman" w:hAnsi="Times New Roman" w:cs="Times New Roman"/>
                          <w:sz w:val="28"/>
                          <w:szCs w:val="28"/>
                          <w:lang w:val="tt-RU"/>
                        </w:rPr>
                        <w:t>тән урман кискәннәр.</w:t>
                      </w:r>
                    </w:p>
                    <w:p w:rsidR="00D05425" w:rsidRDefault="00D05425" w:rsidP="00D05425">
                      <w:pPr>
                        <w:jc w:val="center"/>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Pr>
                          <w:rFonts w:ascii="Times New Roman" w:hAnsi="Times New Roman" w:cs="Times New Roman"/>
                          <w:sz w:val="28"/>
                          <w:szCs w:val="28"/>
                          <w:lang w:val="tt-RU"/>
                        </w:rPr>
                        <w:tab/>
                        <w:t>17 яшеннән компресорный заводта эшли башлый. Торырга урын юк, ашарга җитми, өйдәгеләргә дә ярдәм итү максатыннан,  18 яшендә янәдән авылга, колхозга  эшләргә кайта. Аны урман кисәргә Бакуга, Чүрилегә</w:t>
                      </w: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Default="00D05425" w:rsidP="00D05425">
                      <w:pPr>
                        <w:jc w:val="center"/>
                        <w:rPr>
                          <w:rFonts w:ascii="Times New Roman" w:hAnsi="Times New Roman" w:cs="Times New Roman"/>
                          <w:sz w:val="28"/>
                          <w:szCs w:val="28"/>
                          <w:lang w:val="tt-RU"/>
                        </w:rPr>
                      </w:pPr>
                    </w:p>
                    <w:p w:rsidR="00D05425" w:rsidRPr="00D05425" w:rsidRDefault="00D05425" w:rsidP="00D05425">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rFonts w:ascii="Times New Roman" w:hAnsi="Times New Roman" w:cs="Times New Roman"/>
          <w:noProof/>
          <w:sz w:val="28"/>
          <w:szCs w:val="28"/>
          <w:lang w:eastAsia="ru-RU"/>
        </w:rPr>
        <w:drawing>
          <wp:anchor distT="0" distB="0" distL="114300" distR="114300" simplePos="0" relativeHeight="251659264" behindDoc="1" locked="0" layoutInCell="1" allowOverlap="1" wp14:anchorId="36BD6CC8" wp14:editId="1C02FD44">
            <wp:simplePos x="0" y="0"/>
            <wp:positionH relativeFrom="column">
              <wp:posOffset>-1151890</wp:posOffset>
            </wp:positionH>
            <wp:positionV relativeFrom="paragraph">
              <wp:posOffset>-720090</wp:posOffset>
            </wp:positionV>
            <wp:extent cx="7700010" cy="10702925"/>
            <wp:effectExtent l="0" t="0" r="0" b="3175"/>
            <wp:wrapNone/>
            <wp:docPr id="10" name="Рисунок 1" descr="D:\Доки\2015 - 16 учебный год\Поклонимся\2 ст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ст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700010" cy="10702925"/>
                    </a:xfrm>
                    <a:prstGeom prst="rect">
                      <a:avLst/>
                    </a:prstGeom>
                    <a:noFill/>
                    <a:ln>
                      <a:noFill/>
                    </a:ln>
                  </pic:spPr>
                </pic:pic>
              </a:graphicData>
            </a:graphic>
            <wp14:sizeRelH relativeFrom="margin">
              <wp14:pctWidth>0</wp14:pctWidth>
            </wp14:sizeRelH>
          </wp:anchor>
        </w:drawing>
      </w:r>
      <w:r>
        <w:rPr>
          <w:noProof/>
        </w:rPr>
        <mc:AlternateContent>
          <mc:Choice Requires="wps">
            <w:drawing>
              <wp:anchor distT="0" distB="0" distL="114300" distR="114300" simplePos="0" relativeHeight="251661312" behindDoc="0" locked="0" layoutInCell="1" allowOverlap="1" wp14:anchorId="1DCA59AF" wp14:editId="76DF5B99">
                <wp:simplePos x="0" y="0"/>
                <wp:positionH relativeFrom="column">
                  <wp:posOffset>-213861</wp:posOffset>
                </wp:positionH>
                <wp:positionV relativeFrom="paragraph">
                  <wp:posOffset>2143426</wp:posOffset>
                </wp:positionV>
                <wp:extent cx="1828800" cy="1636295"/>
                <wp:effectExtent l="0" t="0" r="0" b="2540"/>
                <wp:wrapNone/>
                <wp:docPr id="3" name="Поле 3"/>
                <wp:cNvGraphicFramePr/>
                <a:graphic xmlns:a="http://schemas.openxmlformats.org/drawingml/2006/main">
                  <a:graphicData uri="http://schemas.microsoft.com/office/word/2010/wordprocessingShape">
                    <wps:wsp>
                      <wps:cNvSpPr txBox="1"/>
                      <wps:spPr>
                        <a:xfrm>
                          <a:off x="0" y="0"/>
                          <a:ext cx="1828800" cy="1636295"/>
                        </a:xfrm>
                        <a:prstGeom prst="rect">
                          <a:avLst/>
                        </a:prstGeom>
                        <a:noFill/>
                        <a:ln>
                          <a:noFill/>
                        </a:ln>
                        <a:effectLst/>
                      </wps:spPr>
                      <wps:txbx>
                        <w:txbxContent>
                          <w:p w:rsidR="00D05425" w:rsidRPr="0079399A" w:rsidRDefault="00D05425" w:rsidP="00D05425">
                            <w:pPr>
                              <w:spacing w:line="360" w:lineRule="auto"/>
                              <w:jc w:val="center"/>
                              <w:rPr>
                                <w:rFonts w:ascii="Times New Roman" w:hAnsi="Times New Roman" w:cs="Times New Roman"/>
                                <w:b/>
                                <w:sz w:val="36"/>
                                <w:szCs w:val="28"/>
                                <w:lang w:val="tt-RU"/>
                              </w:rPr>
                            </w:pPr>
                            <w:r w:rsidRPr="0079399A">
                              <w:rPr>
                                <w:rFonts w:ascii="Times New Roman" w:hAnsi="Times New Roman" w:cs="Times New Roman"/>
                                <w:b/>
                                <w:sz w:val="36"/>
                                <w:szCs w:val="28"/>
                                <w:lang w:val="tt-RU"/>
                              </w:rPr>
                              <w:t>Габдулхакова Гөлҗиһан Шиһап кызы</w:t>
                            </w:r>
                          </w:p>
                          <w:p w:rsidR="00D05425" w:rsidRPr="0079399A" w:rsidRDefault="00D05425" w:rsidP="00D05425">
                            <w:pPr>
                              <w:spacing w:line="360" w:lineRule="auto"/>
                              <w:jc w:val="center"/>
                              <w:rPr>
                                <w:rFonts w:ascii="Times New Roman" w:hAnsi="Times New Roman" w:cs="Times New Roman"/>
                                <w:b/>
                                <w:sz w:val="36"/>
                                <w:szCs w:val="28"/>
                                <w:lang w:val="tt-RU"/>
                              </w:rPr>
                            </w:pPr>
                            <w:r w:rsidRPr="0079399A">
                              <w:rPr>
                                <w:rFonts w:ascii="Times New Roman" w:hAnsi="Times New Roman" w:cs="Times New Roman"/>
                                <w:b/>
                                <w:sz w:val="36"/>
                                <w:szCs w:val="28"/>
                                <w:lang w:val="tt-RU"/>
                              </w:rPr>
                              <w:t>Туган көне: 20.09.1930</w:t>
                            </w:r>
                          </w:p>
                          <w:p w:rsidR="00D05425" w:rsidRPr="0079399A" w:rsidRDefault="00D05425" w:rsidP="00D05425">
                            <w:pPr>
                              <w:spacing w:line="360" w:lineRule="auto"/>
                              <w:jc w:val="center"/>
                              <w:rPr>
                                <w:rFonts w:ascii="Times New Roman" w:hAnsi="Times New Roman" w:cs="Times New Roman"/>
                                <w:b/>
                                <w:sz w:val="36"/>
                                <w:szCs w:val="28"/>
                                <w:lang w:val="tt-RU"/>
                              </w:rPr>
                            </w:pPr>
                            <w:r w:rsidRPr="0079399A">
                              <w:rPr>
                                <w:rFonts w:ascii="Times New Roman" w:hAnsi="Times New Roman" w:cs="Times New Roman"/>
                                <w:b/>
                                <w:sz w:val="36"/>
                                <w:szCs w:val="28"/>
                                <w:lang w:val="tt-RU"/>
                              </w:rPr>
                              <w:t>Туган авылы: Саба районы Иске Мичән авылы</w:t>
                            </w:r>
                          </w:p>
                          <w:p w:rsidR="00D05425" w:rsidRPr="00D05425" w:rsidRDefault="00D05425" w:rsidP="00D05425">
                            <w:pPr>
                              <w:jc w:val="center"/>
                              <w:rPr>
                                <w:rFonts w:ascii="Times New Roman" w:hAnsi="Times New Roman" w:cs="Times New Roman"/>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3" o:spid="_x0000_s1027" type="#_x0000_t202" style="position:absolute;margin-left:-16.85pt;margin-top:168.75pt;width:2in;height:128.8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" filled="f" stroked="f">
                <v:fill o:detectmouseclick="t"/>
                <v:textbox>
                  <w:txbxContent>
                    <w:p w:rsidR="00D05425" w:rsidRPr="0079399A" w:rsidRDefault="00D05425" w:rsidP="00D05425">
                      <w:pPr>
                        <w:spacing w:line="360" w:lineRule="auto"/>
                        <w:jc w:val="center"/>
                        <w:rPr>
                          <w:rFonts w:ascii="Times New Roman" w:hAnsi="Times New Roman" w:cs="Times New Roman"/>
                          <w:b/>
                          <w:sz w:val="36"/>
                          <w:szCs w:val="28"/>
                          <w:lang w:val="tt-RU"/>
                        </w:rPr>
                      </w:pPr>
                      <w:r w:rsidRPr="0079399A">
                        <w:rPr>
                          <w:rFonts w:ascii="Times New Roman" w:hAnsi="Times New Roman" w:cs="Times New Roman"/>
                          <w:b/>
                          <w:sz w:val="36"/>
                          <w:szCs w:val="28"/>
                          <w:lang w:val="tt-RU"/>
                        </w:rPr>
                        <w:t>Габдулхакова Гөлҗиһан Шиһап кызы</w:t>
                      </w:r>
                    </w:p>
                    <w:p w:rsidR="00D05425" w:rsidRPr="0079399A" w:rsidRDefault="00D05425" w:rsidP="00D05425">
                      <w:pPr>
                        <w:spacing w:line="360" w:lineRule="auto"/>
                        <w:jc w:val="center"/>
                        <w:rPr>
                          <w:rFonts w:ascii="Times New Roman" w:hAnsi="Times New Roman" w:cs="Times New Roman"/>
                          <w:b/>
                          <w:sz w:val="36"/>
                          <w:szCs w:val="28"/>
                          <w:lang w:val="tt-RU"/>
                        </w:rPr>
                      </w:pPr>
                      <w:r w:rsidRPr="0079399A">
                        <w:rPr>
                          <w:rFonts w:ascii="Times New Roman" w:hAnsi="Times New Roman" w:cs="Times New Roman"/>
                          <w:b/>
                          <w:sz w:val="36"/>
                          <w:szCs w:val="28"/>
                          <w:lang w:val="tt-RU"/>
                        </w:rPr>
                        <w:t>Туган көне: 20.09.1930</w:t>
                      </w:r>
                    </w:p>
                    <w:p w:rsidR="00D05425" w:rsidRPr="0079399A" w:rsidRDefault="00D05425" w:rsidP="00D05425">
                      <w:pPr>
                        <w:spacing w:line="360" w:lineRule="auto"/>
                        <w:jc w:val="center"/>
                        <w:rPr>
                          <w:rFonts w:ascii="Times New Roman" w:hAnsi="Times New Roman" w:cs="Times New Roman"/>
                          <w:b/>
                          <w:sz w:val="36"/>
                          <w:szCs w:val="28"/>
                          <w:lang w:val="tt-RU"/>
                        </w:rPr>
                      </w:pPr>
                      <w:r w:rsidRPr="0079399A">
                        <w:rPr>
                          <w:rFonts w:ascii="Times New Roman" w:hAnsi="Times New Roman" w:cs="Times New Roman"/>
                          <w:b/>
                          <w:sz w:val="36"/>
                          <w:szCs w:val="28"/>
                          <w:lang w:val="tt-RU"/>
                        </w:rPr>
                        <w:t>Туган авылы: Саба районы Иске Мичән авылы</w:t>
                      </w:r>
                    </w:p>
                    <w:p w:rsidR="00D05425" w:rsidRPr="00D05425" w:rsidRDefault="00D05425" w:rsidP="00D05425">
                      <w:pPr>
                        <w:jc w:val="center"/>
                        <w:rPr>
                          <w:rFonts w:ascii="Times New Roman" w:hAnsi="Times New Roman" w:cs="Times New Roman"/>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rFonts w:ascii="Times New Roman" w:hAnsi="Times New Roman" w:cs="Times New Roman"/>
          <w:noProof/>
          <w:sz w:val="28"/>
          <w:szCs w:val="28"/>
          <w:lang w:eastAsia="ru-RU"/>
        </w:rPr>
        <w:drawing>
          <wp:inline distT="0" distB="0" distL="0" distR="0" wp14:anchorId="71C9F24B" wp14:editId="6B610EDF">
            <wp:extent cx="1581150" cy="1514323"/>
            <wp:effectExtent l="323850" t="323850" r="304800" b="295910"/>
            <wp:docPr id="1" name="Рисунок 1" descr="C:\Users\Мичан\Desktop\раб стол\вет1\габдулхакова гожих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esktop\раб стол\вет1\габдулхакова гожихан.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1112" r="20576"/>
                    <a:stretch/>
                  </pic:blipFill>
                  <pic:spPr bwMode="auto">
                    <a:xfrm>
                      <a:off x="0" y="0"/>
                      <a:ext cx="1581308" cy="1514475"/>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r>
        <w:rPr>
          <w:rFonts w:ascii="Times New Roman" w:hAnsi="Times New Roman" w:cs="Times New Roman"/>
          <w:noProof/>
          <w:sz w:val="28"/>
          <w:szCs w:val="28"/>
          <w:lang w:eastAsia="ru-RU"/>
        </w:rPr>
        <w:drawing>
          <wp:inline distT="0" distB="0" distL="0" distR="0" wp14:anchorId="058462F2" wp14:editId="42D4A0FA">
            <wp:extent cx="2562225" cy="1352550"/>
            <wp:effectExtent l="323850" t="323850" r="314325" b="304800"/>
            <wp:docPr id="2" name="Рисунок 2" descr="C:\Users\Мичан\Desktop\раб стол\вет1\габдулакова голжихан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ичан\Desktop\раб стол\вет1\габдулакова голжихан2.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2717" t="29919" r="17372" b="31806"/>
                    <a:stretch/>
                  </pic:blipFill>
                  <pic:spPr bwMode="auto">
                    <a:xfrm>
                      <a:off x="0" y="0"/>
                      <a:ext cx="2562225" cy="1352550"/>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Default="00D05425">
      <w:pPr>
        <w:rPr>
          <w:lang w:val="tt-RU"/>
        </w:rPr>
      </w:pPr>
    </w:p>
    <w:p w:rsidR="00D05425" w:rsidRPr="00D05425" w:rsidRDefault="00D05425">
      <w:pPr>
        <w:rPr>
          <w:lang w:val="tt-RU"/>
        </w:rPr>
      </w:pPr>
      <w:r>
        <w:rPr>
          <w:noProof/>
        </w:rPr>
        <w:lastRenderedPageBreak/>
        <mc:AlternateContent>
          <mc:Choice Requires="wps">
            <w:drawing>
              <wp:anchor distT="0" distB="0" distL="114300" distR="114300" simplePos="0" relativeHeight="251667456" behindDoc="0" locked="0" layoutInCell="1" allowOverlap="1" wp14:anchorId="01286626" wp14:editId="05E37FB9">
                <wp:simplePos x="0" y="0"/>
                <wp:positionH relativeFrom="column">
                  <wp:posOffset>-181777</wp:posOffset>
                </wp:positionH>
                <wp:positionV relativeFrom="paragraph">
                  <wp:posOffset>923658</wp:posOffset>
                </wp:positionV>
                <wp:extent cx="7581900" cy="10706100"/>
                <wp:effectExtent l="0" t="0" r="0" b="5080"/>
                <wp:wrapNone/>
                <wp:docPr id="6" name="Поле 6"/>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D05425" w:rsidRPr="00D05425" w:rsidRDefault="00D05425" w:rsidP="00D05425">
                            <w:pPr>
                              <w:spacing w:line="360" w:lineRule="auto"/>
                              <w:jc w:val="both"/>
                              <w:rPr>
                                <w:rFonts w:ascii="Times New Roman" w:hAnsi="Times New Roman" w:cs="Times New Roman"/>
                                <w:sz w:val="32"/>
                                <w:szCs w:val="32"/>
                                <w:lang w:val="tt-RU"/>
                              </w:rPr>
                            </w:pPr>
                            <w:r w:rsidRPr="00D05425">
                              <w:rPr>
                                <w:rFonts w:ascii="Times New Roman" w:hAnsi="Times New Roman" w:cs="Times New Roman"/>
                                <w:sz w:val="32"/>
                                <w:szCs w:val="32"/>
                                <w:lang w:val="tt-RU"/>
                              </w:rPr>
                              <w:t xml:space="preserve">җибәрмәкче дә булганнар. Чүриле районында таш юллар эшләгәннәр, ташны носилка белән ташыганнар. </w:t>
                            </w:r>
                          </w:p>
                          <w:p w:rsidR="00D05425" w:rsidRPr="00D05425" w:rsidRDefault="00D05425" w:rsidP="00D05425">
                            <w:pPr>
                              <w:spacing w:line="360" w:lineRule="auto"/>
                              <w:ind w:firstLine="708"/>
                              <w:jc w:val="both"/>
                              <w:rPr>
                                <w:rFonts w:ascii="Times New Roman" w:hAnsi="Times New Roman" w:cs="Times New Roman"/>
                                <w:sz w:val="32"/>
                                <w:szCs w:val="32"/>
                                <w:lang w:val="tt-RU"/>
                              </w:rPr>
                            </w:pPr>
                            <w:r w:rsidRPr="00D05425">
                              <w:rPr>
                                <w:rFonts w:ascii="Times New Roman" w:hAnsi="Times New Roman" w:cs="Times New Roman"/>
                                <w:sz w:val="32"/>
                                <w:szCs w:val="32"/>
                                <w:lang w:val="tt-RU"/>
                              </w:rPr>
                              <w:t>Гөлҗиһан Шиһап кызы  яңадан Казанга килә, икенче хлебозаводта мотористка булып эшли. 7 ел столоваяда да эшләп ала. Аннары яңадан авылга кайтып, фермадагы сарыкларга су китерә.</w:t>
                            </w:r>
                          </w:p>
                          <w:p w:rsidR="00D05425" w:rsidRPr="00D05425" w:rsidRDefault="00D05425" w:rsidP="00D05425">
                            <w:pPr>
                              <w:spacing w:line="360" w:lineRule="auto"/>
                              <w:ind w:firstLine="708"/>
                              <w:jc w:val="both"/>
                              <w:rPr>
                                <w:rFonts w:ascii="Times New Roman" w:hAnsi="Times New Roman" w:cs="Times New Roman"/>
                                <w:sz w:val="32"/>
                                <w:szCs w:val="32"/>
                                <w:lang w:val="tt-RU"/>
                              </w:rPr>
                            </w:pPr>
                            <w:r w:rsidRPr="00D05425">
                              <w:rPr>
                                <w:rFonts w:ascii="Times New Roman" w:hAnsi="Times New Roman" w:cs="Times New Roman"/>
                                <w:sz w:val="32"/>
                                <w:szCs w:val="32"/>
                                <w:lang w:val="tt-RU"/>
                              </w:rPr>
                              <w:t>1956 елда Иске Мичән егете Хаҗинурга кияүгә чыга. Алты балалары туа: Сәрия, Сәгъдә, Шәйхинур, Саҗидә, Рузалия, Булат. Бүгенге көндә Иске Мичән авылында кызы Рузалия тәрбиясендә тора.</w:t>
                            </w:r>
                          </w:p>
                          <w:p w:rsidR="00D05425" w:rsidRPr="00D05425" w:rsidRDefault="00D05425" w:rsidP="00D05425">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6" o:spid="_x0000_s1028" type="#_x0000_t202" style="position:absolute;margin-left:-14.3pt;margin-top:72.75pt;width:597pt;height:843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" filled="f" stroked="f">
                <v:fill o:detectmouseclick="t"/>
                <v:textbox style="mso-fit-shape-to-text:t">
                  <w:txbxContent>
                    <w:p w:rsidR="00D05425" w:rsidRPr="00D05425" w:rsidRDefault="00D05425" w:rsidP="00D05425">
                      <w:pPr>
                        <w:spacing w:line="360" w:lineRule="auto"/>
                        <w:jc w:val="both"/>
                        <w:rPr>
                          <w:rFonts w:ascii="Times New Roman" w:hAnsi="Times New Roman" w:cs="Times New Roman"/>
                          <w:sz w:val="32"/>
                          <w:szCs w:val="32"/>
                          <w:lang w:val="tt-RU"/>
                        </w:rPr>
                      </w:pPr>
                      <w:r w:rsidRPr="00D05425">
                        <w:rPr>
                          <w:rFonts w:ascii="Times New Roman" w:hAnsi="Times New Roman" w:cs="Times New Roman"/>
                          <w:sz w:val="32"/>
                          <w:szCs w:val="32"/>
                          <w:lang w:val="tt-RU"/>
                        </w:rPr>
                        <w:t xml:space="preserve">җибәрмәкче дә булганнар. Чүриле районында таш юллар эшләгәннәр, ташны носилка белән ташыганнар. </w:t>
                      </w:r>
                    </w:p>
                    <w:p w:rsidR="00D05425" w:rsidRPr="00D05425" w:rsidRDefault="00D05425" w:rsidP="00D05425">
                      <w:pPr>
                        <w:spacing w:line="360" w:lineRule="auto"/>
                        <w:ind w:firstLine="708"/>
                        <w:jc w:val="both"/>
                        <w:rPr>
                          <w:rFonts w:ascii="Times New Roman" w:hAnsi="Times New Roman" w:cs="Times New Roman"/>
                          <w:sz w:val="32"/>
                          <w:szCs w:val="32"/>
                          <w:lang w:val="tt-RU"/>
                        </w:rPr>
                      </w:pPr>
                      <w:r w:rsidRPr="00D05425">
                        <w:rPr>
                          <w:rFonts w:ascii="Times New Roman" w:hAnsi="Times New Roman" w:cs="Times New Roman"/>
                          <w:sz w:val="32"/>
                          <w:szCs w:val="32"/>
                          <w:lang w:val="tt-RU"/>
                        </w:rPr>
                        <w:t>Гөлҗиһан Шиһап кызы  яңадан Казанга килә, икенче хлебозаводта мотористка булып эшли. 7 ел столоваяда да эшләп ала. Аннары яңадан авылга кайтып, фермадагы сарыкларга су китерә.</w:t>
                      </w:r>
                    </w:p>
                    <w:p w:rsidR="00D05425" w:rsidRPr="00D05425" w:rsidRDefault="00D05425" w:rsidP="00D05425">
                      <w:pPr>
                        <w:spacing w:line="360" w:lineRule="auto"/>
                        <w:ind w:firstLine="708"/>
                        <w:jc w:val="both"/>
                        <w:rPr>
                          <w:rFonts w:ascii="Times New Roman" w:hAnsi="Times New Roman" w:cs="Times New Roman"/>
                          <w:sz w:val="32"/>
                          <w:szCs w:val="32"/>
                          <w:lang w:val="tt-RU"/>
                        </w:rPr>
                      </w:pPr>
                      <w:r w:rsidRPr="00D05425">
                        <w:rPr>
                          <w:rFonts w:ascii="Times New Roman" w:hAnsi="Times New Roman" w:cs="Times New Roman"/>
                          <w:sz w:val="32"/>
                          <w:szCs w:val="32"/>
                          <w:lang w:val="tt-RU"/>
                        </w:rPr>
                        <w:t>1956 елда Иске Мичән егете Хаҗинурга кияүгә чыга. Алты балалары туа: Сәрия, Сәгъдә, Шәйхинур, Саҗидә, Рузалия, Булат. Бүгенге көндә Иске Мичән авылында кызы Рузалия тәрбиясендә тора.</w:t>
                      </w:r>
                    </w:p>
                    <w:p w:rsidR="00D05425" w:rsidRPr="00D05425" w:rsidRDefault="00D05425" w:rsidP="00D05425">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bookmarkStart w:id="0" w:name="_GoBack"/>
      <w:r>
        <w:rPr>
          <w:noProof/>
          <w:lang w:eastAsia="ru-RU"/>
        </w:rPr>
        <w:drawing>
          <wp:anchor distT="0" distB="0" distL="114300" distR="114300" simplePos="0" relativeHeight="251665408" behindDoc="1" locked="0" layoutInCell="1" allowOverlap="1" wp14:anchorId="0FC3AEDF" wp14:editId="61186D5D">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5" name="Рисунок 5"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sectPr w:rsidR="00D05425" w:rsidRPr="00D054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425"/>
    <w:rsid w:val="004B5C45"/>
    <w:rsid w:val="00D05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4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54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54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4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54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54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Words>
  <Characters>27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2016-04-23T08:19:00Z</dcterms:created>
  <dcterms:modified xsi:type="dcterms:W3CDTF">2016-04-23T08:24:00Z</dcterms:modified>
</cp:coreProperties>
</file>